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08CB" w14:textId="77777777" w:rsidR="00EF29A7" w:rsidRPr="00C864E9" w:rsidRDefault="00EF29A7" w:rsidP="00EF29A7">
      <w:pPr>
        <w:pStyle w:val="Heading1"/>
        <w:spacing w:before="42"/>
        <w:ind w:left="3320"/>
        <w:rPr>
          <w:rFonts w:asciiTheme="minorHAnsi" w:eastAsia="Times New Roman" w:hAnsiTheme="minorHAnsi" w:cstheme="minorHAnsi"/>
          <w:bCs w:val="0"/>
          <w:u w:val="single"/>
        </w:rPr>
      </w:pPr>
      <w:r w:rsidRPr="00C864E9">
        <w:rPr>
          <w:rFonts w:asciiTheme="minorHAnsi" w:eastAsia="Arial Narrow" w:hAnsiTheme="minorHAnsi" w:cstheme="minorHAnsi"/>
          <w:bCs w:val="0"/>
          <w:spacing w:val="-5"/>
          <w:u w:val="single"/>
        </w:rPr>
        <w:t>Quinte Bass Champs – Tournament Rules</w:t>
      </w:r>
    </w:p>
    <w:p w14:paraId="12A63CCC" w14:textId="77777777" w:rsidR="00EF29A7" w:rsidRPr="00C864E9" w:rsidRDefault="00EF29A7" w:rsidP="00EF29A7">
      <w:pPr>
        <w:pStyle w:val="BodyText"/>
        <w:tabs>
          <w:tab w:val="left" w:pos="355"/>
        </w:tabs>
        <w:spacing w:before="0" w:line="184" w:lineRule="auto"/>
        <w:ind w:right="601"/>
        <w:rPr>
          <w:rFonts w:asciiTheme="minorHAnsi" w:hAnsiTheme="minorHAnsi" w:cstheme="minorHAnsi"/>
          <w:sz w:val="28"/>
          <w:szCs w:val="28"/>
        </w:rPr>
      </w:pPr>
    </w:p>
    <w:p w14:paraId="0E772AEA"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All boats must be a minimum of 14ft. in length and be equipped with a working kill switch. The kill switch must be attached to the driver’s body while the combustion engine is running. A working live well is mandatory. Maximum horsepower must not exceed</w:t>
      </w:r>
      <w:r>
        <w:rPr>
          <w:rFonts w:asciiTheme="minorHAnsi" w:hAnsiTheme="minorHAnsi" w:cstheme="minorHAnsi"/>
          <w:sz w:val="28"/>
          <w:szCs w:val="28"/>
        </w:rPr>
        <w:t xml:space="preserve"> m</w:t>
      </w:r>
      <w:r w:rsidRPr="00C864E9">
        <w:rPr>
          <w:rFonts w:asciiTheme="minorHAnsi" w:hAnsiTheme="minorHAnsi" w:cstheme="minorHAnsi"/>
          <w:sz w:val="28"/>
          <w:szCs w:val="28"/>
        </w:rPr>
        <w:t>anufacturers rating plate.</w:t>
      </w:r>
    </w:p>
    <w:p w14:paraId="0CB60D75" w14:textId="7F89B388"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Proof of valid insurance of a minimum of $1</w:t>
      </w:r>
      <w:r>
        <w:rPr>
          <w:rFonts w:asciiTheme="minorHAnsi" w:hAnsiTheme="minorHAnsi" w:cstheme="minorHAnsi"/>
          <w:sz w:val="28"/>
          <w:szCs w:val="28"/>
        </w:rPr>
        <w:t>,</w:t>
      </w:r>
      <w:r w:rsidRPr="00C864E9">
        <w:rPr>
          <w:rFonts w:asciiTheme="minorHAnsi" w:hAnsiTheme="minorHAnsi" w:cstheme="minorHAnsi"/>
          <w:sz w:val="28"/>
          <w:szCs w:val="28"/>
        </w:rPr>
        <w:t>000</w:t>
      </w:r>
      <w:r>
        <w:rPr>
          <w:rFonts w:asciiTheme="minorHAnsi" w:hAnsiTheme="minorHAnsi" w:cstheme="minorHAnsi"/>
          <w:sz w:val="28"/>
          <w:szCs w:val="28"/>
        </w:rPr>
        <w:t>,</w:t>
      </w:r>
      <w:r w:rsidRPr="00C864E9">
        <w:rPr>
          <w:rFonts w:asciiTheme="minorHAnsi" w:hAnsiTheme="minorHAnsi" w:cstheme="minorHAnsi"/>
          <w:sz w:val="28"/>
          <w:szCs w:val="28"/>
        </w:rPr>
        <w:t>000.00 liability coverage must be made available to the tournament officials if requested.</w:t>
      </w:r>
    </w:p>
    <w:p w14:paraId="3F2EE8B1"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All tournament participants must have a Canadian Coast Guard approved life jacket, and it must be worn when the boat is on plane.</w:t>
      </w:r>
    </w:p>
    <w:p w14:paraId="05A1A812"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All applicable laws (fishing, boating, etc.) must be adhered to.</w:t>
      </w:r>
    </w:p>
    <w:p w14:paraId="25B95EE2"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Waters of the Bay of Quinte, from the Glenora Ferry to the Murray Canal are closed to boating the Monday before, until the event. Exceptions will be made for employment purposes, etc. Contact tournament officials in such a case.</w:t>
      </w:r>
    </w:p>
    <w:p w14:paraId="5379BB3F"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A completed entry form, signed by both team members must be received before the start of competition.</w:t>
      </w:r>
    </w:p>
    <w:p w14:paraId="0011541B" w14:textId="14E75AAF"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Friday night registration is strongly encouraged to receive final event instructions</w:t>
      </w:r>
      <w:r w:rsidR="00C93140">
        <w:rPr>
          <w:rFonts w:asciiTheme="minorHAnsi" w:hAnsiTheme="minorHAnsi" w:cstheme="minorHAnsi"/>
          <w:sz w:val="28"/>
          <w:szCs w:val="28"/>
        </w:rPr>
        <w:t>, last minute registrations, and to prevent delays in the morning. No registrations will be accepted the morning of the event.</w:t>
      </w:r>
      <w:r w:rsidRPr="00C864E9">
        <w:rPr>
          <w:rFonts w:asciiTheme="minorHAnsi" w:hAnsiTheme="minorHAnsi" w:cstheme="minorHAnsi"/>
          <w:sz w:val="28"/>
          <w:szCs w:val="28"/>
        </w:rPr>
        <w:t xml:space="preserve"> This will take place from </w:t>
      </w:r>
      <w:r w:rsidR="00C93140">
        <w:rPr>
          <w:rFonts w:asciiTheme="minorHAnsi" w:hAnsiTheme="minorHAnsi" w:cstheme="minorHAnsi"/>
          <w:sz w:val="28"/>
          <w:szCs w:val="28"/>
        </w:rPr>
        <w:t>11:00am – 8:00pm</w:t>
      </w:r>
      <w:r w:rsidRPr="00C864E9">
        <w:rPr>
          <w:rFonts w:asciiTheme="minorHAnsi" w:hAnsiTheme="minorHAnsi" w:cstheme="minorHAnsi"/>
          <w:sz w:val="28"/>
          <w:szCs w:val="28"/>
        </w:rPr>
        <w:t xml:space="preserve"> at </w:t>
      </w:r>
      <w:proofErr w:type="spellStart"/>
      <w:r w:rsidRPr="00C864E9">
        <w:rPr>
          <w:rFonts w:asciiTheme="minorHAnsi" w:hAnsiTheme="minorHAnsi" w:cstheme="minorHAnsi"/>
          <w:sz w:val="28"/>
          <w:szCs w:val="28"/>
        </w:rPr>
        <w:t>ProAdvantage</w:t>
      </w:r>
      <w:proofErr w:type="spellEnd"/>
      <w:r w:rsidRPr="00C864E9">
        <w:rPr>
          <w:rFonts w:asciiTheme="minorHAnsi" w:hAnsiTheme="minorHAnsi" w:cstheme="minorHAnsi"/>
          <w:sz w:val="28"/>
          <w:szCs w:val="28"/>
        </w:rPr>
        <w:t xml:space="preserve"> Sports and Hobbies</w:t>
      </w:r>
      <w:r w:rsidR="00C93140">
        <w:rPr>
          <w:rFonts w:asciiTheme="minorHAnsi" w:hAnsiTheme="minorHAnsi" w:cstheme="minorHAnsi"/>
          <w:sz w:val="28"/>
          <w:szCs w:val="28"/>
        </w:rPr>
        <w:t xml:space="preserve"> (5439 Old Highway 2, Tyendinaga, ON K0K 3A0</w:t>
      </w:r>
      <w:r w:rsidRPr="00C864E9">
        <w:rPr>
          <w:rFonts w:asciiTheme="minorHAnsi" w:hAnsiTheme="minorHAnsi" w:cstheme="minorHAnsi"/>
          <w:sz w:val="28"/>
          <w:szCs w:val="28"/>
        </w:rPr>
        <w:t xml:space="preserve">. </w:t>
      </w:r>
    </w:p>
    <w:p w14:paraId="33D438B8" w14:textId="3667EB55"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Only Live </w:t>
      </w:r>
      <w:r w:rsidR="002D2356" w:rsidRPr="00C864E9">
        <w:rPr>
          <w:rFonts w:asciiTheme="minorHAnsi" w:hAnsiTheme="minorHAnsi" w:cstheme="minorHAnsi"/>
          <w:sz w:val="28"/>
          <w:szCs w:val="28"/>
        </w:rPr>
        <w:t>Largemouth</w:t>
      </w:r>
      <w:r w:rsidRPr="00C864E9">
        <w:rPr>
          <w:rFonts w:asciiTheme="minorHAnsi" w:hAnsiTheme="minorHAnsi" w:cstheme="minorHAnsi"/>
          <w:sz w:val="28"/>
          <w:szCs w:val="28"/>
        </w:rPr>
        <w:t xml:space="preserve"> bass, a minimum of 12 inches in length (from lower jaw to tip of tail, pinched together) may be retained or presented for weigh-in. Teams may retain up to two fish at a </w:t>
      </w:r>
      <w:r w:rsidR="00962177" w:rsidRPr="00C864E9">
        <w:rPr>
          <w:rFonts w:asciiTheme="minorHAnsi" w:hAnsiTheme="minorHAnsi" w:cstheme="minorHAnsi"/>
          <w:sz w:val="28"/>
          <w:szCs w:val="28"/>
        </w:rPr>
        <w:t>time and</w:t>
      </w:r>
      <w:r w:rsidRPr="00C864E9">
        <w:rPr>
          <w:rFonts w:asciiTheme="minorHAnsi" w:hAnsiTheme="minorHAnsi" w:cstheme="minorHAnsi"/>
          <w:sz w:val="28"/>
          <w:szCs w:val="28"/>
        </w:rPr>
        <w:t xml:space="preserve"> may weigh in up to two fish per hour.</w:t>
      </w:r>
    </w:p>
    <w:p w14:paraId="6F90CB6D" w14:textId="528D5BD8"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Competitors may launch from any location but must complete a dock side </w:t>
      </w:r>
      <w:proofErr w:type="spellStart"/>
      <w:r w:rsidR="00C93140">
        <w:rPr>
          <w:rFonts w:asciiTheme="minorHAnsi" w:hAnsiTheme="minorHAnsi" w:cstheme="minorHAnsi"/>
          <w:sz w:val="28"/>
          <w:szCs w:val="28"/>
        </w:rPr>
        <w:t>livewell</w:t>
      </w:r>
      <w:proofErr w:type="spellEnd"/>
      <w:r w:rsidRPr="00C864E9">
        <w:rPr>
          <w:rFonts w:asciiTheme="minorHAnsi" w:hAnsiTheme="minorHAnsi" w:cstheme="minorHAnsi"/>
          <w:sz w:val="28"/>
          <w:szCs w:val="28"/>
        </w:rPr>
        <w:t xml:space="preserve"> inspection at Centennial Park Deseronto, South George Park Belleville, or Centennial Park Trenton between 5:00AM and 6:30AM (any launch fees are the responsibility of the participant).  A thorough inspection of up to three boats (all compartments</w:t>
      </w:r>
      <w:r w:rsidR="00962177">
        <w:rPr>
          <w:rFonts w:asciiTheme="minorHAnsi" w:hAnsiTheme="minorHAnsi" w:cstheme="minorHAnsi"/>
          <w:sz w:val="28"/>
          <w:szCs w:val="28"/>
        </w:rPr>
        <w:t xml:space="preserve"> </w:t>
      </w:r>
      <w:r w:rsidRPr="00C864E9">
        <w:rPr>
          <w:rFonts w:asciiTheme="minorHAnsi" w:hAnsiTheme="minorHAnsi" w:cstheme="minorHAnsi"/>
          <w:sz w:val="28"/>
          <w:szCs w:val="28"/>
        </w:rPr>
        <w:t>and hatches) may be conducted by random draw at each inspection site.</w:t>
      </w:r>
    </w:p>
    <w:p w14:paraId="20D9013F" w14:textId="3B2F38CC"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In the event of unsafe </w:t>
      </w:r>
      <w:r w:rsidR="00962177" w:rsidRPr="00C864E9">
        <w:rPr>
          <w:rFonts w:asciiTheme="minorHAnsi" w:hAnsiTheme="minorHAnsi" w:cstheme="minorHAnsi"/>
          <w:sz w:val="28"/>
          <w:szCs w:val="28"/>
        </w:rPr>
        <w:t>weather,</w:t>
      </w:r>
      <w:r w:rsidRPr="00C864E9">
        <w:rPr>
          <w:rFonts w:asciiTheme="minorHAnsi" w:hAnsiTheme="minorHAnsi" w:cstheme="minorHAnsi"/>
          <w:sz w:val="28"/>
          <w:szCs w:val="28"/>
        </w:rPr>
        <w:t xml:space="preserve"> the tournament director/officials may restrict the fishable waters, delay takeoff, extend or reduce tournament hours, cancel, or postpone the tournament.</w:t>
      </w:r>
    </w:p>
    <w:p w14:paraId="4011900C" w14:textId="7E521106"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No fishing within 100</w:t>
      </w:r>
      <w:r w:rsidR="00962177">
        <w:rPr>
          <w:rFonts w:asciiTheme="minorHAnsi" w:hAnsiTheme="minorHAnsi" w:cstheme="minorHAnsi"/>
          <w:sz w:val="28"/>
          <w:szCs w:val="28"/>
        </w:rPr>
        <w:t xml:space="preserve"> feet</w:t>
      </w:r>
      <w:r w:rsidRPr="00C864E9">
        <w:rPr>
          <w:rFonts w:asciiTheme="minorHAnsi" w:hAnsiTheme="minorHAnsi" w:cstheme="minorHAnsi"/>
          <w:sz w:val="28"/>
          <w:szCs w:val="28"/>
        </w:rPr>
        <w:t xml:space="preserve"> of Ministry of Natural Resources Nets, marina gas pumps, or another </w:t>
      </w:r>
      <w:proofErr w:type="gramStart"/>
      <w:r w:rsidRPr="00C864E9">
        <w:rPr>
          <w:rFonts w:asciiTheme="minorHAnsi" w:hAnsiTheme="minorHAnsi" w:cstheme="minorHAnsi"/>
          <w:sz w:val="28"/>
          <w:szCs w:val="28"/>
        </w:rPr>
        <w:t>competitors</w:t>
      </w:r>
      <w:proofErr w:type="gramEnd"/>
      <w:r w:rsidRPr="00C864E9">
        <w:rPr>
          <w:rFonts w:asciiTheme="minorHAnsi" w:hAnsiTheme="minorHAnsi" w:cstheme="minorHAnsi"/>
          <w:sz w:val="28"/>
          <w:szCs w:val="28"/>
        </w:rPr>
        <w:t xml:space="preserve"> boat which was first anchored with the trolling motor out of the water.</w:t>
      </w:r>
    </w:p>
    <w:p w14:paraId="7CD0051B"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No live or prepared bait (</w:t>
      </w:r>
      <w:proofErr w:type="gramStart"/>
      <w:r w:rsidRPr="00C864E9">
        <w:rPr>
          <w:rFonts w:asciiTheme="minorHAnsi" w:hAnsiTheme="minorHAnsi" w:cstheme="minorHAnsi"/>
          <w:sz w:val="28"/>
          <w:szCs w:val="28"/>
        </w:rPr>
        <w:t>with the exception of</w:t>
      </w:r>
      <w:proofErr w:type="gramEnd"/>
      <w:r w:rsidRPr="00C864E9">
        <w:rPr>
          <w:rFonts w:asciiTheme="minorHAnsi" w:hAnsiTheme="minorHAnsi" w:cstheme="minorHAnsi"/>
          <w:sz w:val="28"/>
          <w:szCs w:val="28"/>
        </w:rPr>
        <w:t xml:space="preserve"> pork rinds or strips) is permitted.</w:t>
      </w:r>
    </w:p>
    <w:p w14:paraId="5360DA76" w14:textId="401FDC9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Big Fish prizes will be determined every hour, on the hour</w:t>
      </w:r>
      <w:r w:rsidR="00962177">
        <w:rPr>
          <w:rFonts w:asciiTheme="minorHAnsi" w:hAnsiTheme="minorHAnsi" w:cstheme="minorHAnsi"/>
          <w:sz w:val="28"/>
          <w:szCs w:val="28"/>
        </w:rPr>
        <w:t>. The first hour is 7:00am – 8:00am. The l</w:t>
      </w:r>
      <w:r w:rsidRPr="00C864E9">
        <w:rPr>
          <w:rFonts w:asciiTheme="minorHAnsi" w:hAnsiTheme="minorHAnsi" w:cstheme="minorHAnsi"/>
          <w:sz w:val="28"/>
          <w:szCs w:val="28"/>
        </w:rPr>
        <w:t>ast</w:t>
      </w:r>
      <w:r w:rsidR="00962177">
        <w:rPr>
          <w:rFonts w:asciiTheme="minorHAnsi" w:hAnsiTheme="minorHAnsi" w:cstheme="minorHAnsi"/>
          <w:sz w:val="28"/>
          <w:szCs w:val="28"/>
        </w:rPr>
        <w:t xml:space="preserve"> hour to </w:t>
      </w:r>
      <w:r w:rsidRPr="00C864E9">
        <w:rPr>
          <w:rFonts w:asciiTheme="minorHAnsi" w:hAnsiTheme="minorHAnsi" w:cstheme="minorHAnsi"/>
          <w:sz w:val="28"/>
          <w:szCs w:val="28"/>
        </w:rPr>
        <w:t xml:space="preserve">weigh in is </w:t>
      </w:r>
      <w:r w:rsidR="00962177">
        <w:rPr>
          <w:rFonts w:asciiTheme="minorHAnsi" w:hAnsiTheme="minorHAnsi" w:cstheme="minorHAnsi"/>
          <w:sz w:val="28"/>
          <w:szCs w:val="28"/>
        </w:rPr>
        <w:t xml:space="preserve">2:00pm – </w:t>
      </w:r>
      <w:r w:rsidRPr="00C864E9">
        <w:rPr>
          <w:rFonts w:asciiTheme="minorHAnsi" w:hAnsiTheme="minorHAnsi" w:cstheme="minorHAnsi"/>
          <w:sz w:val="28"/>
          <w:szCs w:val="28"/>
        </w:rPr>
        <w:t>3</w:t>
      </w:r>
      <w:r w:rsidR="00962177">
        <w:rPr>
          <w:rFonts w:asciiTheme="minorHAnsi" w:hAnsiTheme="minorHAnsi" w:cstheme="minorHAnsi"/>
          <w:sz w:val="28"/>
          <w:szCs w:val="28"/>
        </w:rPr>
        <w:t>:00pm</w:t>
      </w:r>
      <w:r w:rsidRPr="00C864E9">
        <w:rPr>
          <w:rFonts w:asciiTheme="minorHAnsi" w:hAnsiTheme="minorHAnsi" w:cstheme="minorHAnsi"/>
          <w:sz w:val="28"/>
          <w:szCs w:val="28"/>
        </w:rPr>
        <w:t>.</w:t>
      </w:r>
    </w:p>
    <w:p w14:paraId="07970E2B" w14:textId="77777777" w:rsidR="00D72F60" w:rsidRDefault="00EF29A7" w:rsidP="00D72F60">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Competitors must allow the tournament director/officials and on the water event Marshalls to inspect all areas of the competitor’s boat upon request at any time.</w:t>
      </w:r>
    </w:p>
    <w:p w14:paraId="3B57A634" w14:textId="37FD32EA" w:rsidR="00962177" w:rsidRPr="00D72F60" w:rsidRDefault="00962177" w:rsidP="00D72F60">
      <w:pPr>
        <w:pStyle w:val="BodyText"/>
        <w:numPr>
          <w:ilvl w:val="0"/>
          <w:numId w:val="1"/>
        </w:numPr>
        <w:tabs>
          <w:tab w:val="left" w:pos="472"/>
        </w:tabs>
        <w:ind w:left="471" w:hanging="354"/>
        <w:rPr>
          <w:rFonts w:asciiTheme="minorHAnsi" w:hAnsiTheme="minorHAnsi" w:cstheme="minorHAnsi"/>
          <w:sz w:val="28"/>
          <w:szCs w:val="28"/>
        </w:rPr>
      </w:pPr>
      <w:r w:rsidRPr="00D72F60">
        <w:rPr>
          <w:rFonts w:asciiTheme="minorHAnsi" w:hAnsiTheme="minorHAnsi" w:cstheme="minorHAnsi"/>
          <w:sz w:val="28"/>
          <w:szCs w:val="28"/>
        </w:rPr>
        <w:t xml:space="preserve">Weighing in a fish – Once a team has crossed the commitment </w:t>
      </w:r>
      <w:proofErr w:type="gramStart"/>
      <w:r w:rsidRPr="00D72F60">
        <w:rPr>
          <w:rFonts w:asciiTheme="minorHAnsi" w:hAnsiTheme="minorHAnsi" w:cstheme="minorHAnsi"/>
          <w:sz w:val="28"/>
          <w:szCs w:val="28"/>
        </w:rPr>
        <w:t>marker</w:t>
      </w:r>
      <w:proofErr w:type="gramEnd"/>
      <w:r w:rsidRPr="00D72F60">
        <w:rPr>
          <w:rFonts w:asciiTheme="minorHAnsi" w:hAnsiTheme="minorHAnsi" w:cstheme="minorHAnsi"/>
          <w:sz w:val="28"/>
          <w:szCs w:val="28"/>
        </w:rPr>
        <w:t xml:space="preserve"> they must weigh in a fish of the anglers choice for that hour. </w:t>
      </w:r>
      <w:r w:rsidR="00D72F60" w:rsidRPr="00D72F60">
        <w:rPr>
          <w:rFonts w:asciiTheme="minorHAnsi" w:hAnsiTheme="minorHAnsi" w:cstheme="minorHAnsi"/>
          <w:sz w:val="28"/>
          <w:szCs w:val="28"/>
        </w:rPr>
        <w:t>In the event of a dispute, the time observed by the tournament official will govern.</w:t>
      </w:r>
      <w:r w:rsidR="00D72F60" w:rsidRPr="00D72F60">
        <w:rPr>
          <w:rFonts w:asciiTheme="minorHAnsi" w:hAnsiTheme="minorHAnsi" w:cstheme="minorHAnsi"/>
          <w:sz w:val="28"/>
          <w:szCs w:val="28"/>
        </w:rPr>
        <w:t xml:space="preserve"> </w:t>
      </w:r>
      <w:r w:rsidRPr="00D72F60">
        <w:rPr>
          <w:rFonts w:asciiTheme="minorHAnsi" w:hAnsiTheme="minorHAnsi" w:cstheme="minorHAnsi"/>
          <w:sz w:val="28"/>
          <w:szCs w:val="28"/>
        </w:rPr>
        <w:t xml:space="preserve">Teams </w:t>
      </w:r>
      <w:r w:rsidR="00B707FC" w:rsidRPr="00D72F60">
        <w:rPr>
          <w:rFonts w:asciiTheme="minorHAnsi" w:hAnsiTheme="minorHAnsi" w:cstheme="minorHAnsi"/>
          <w:sz w:val="28"/>
          <w:szCs w:val="28"/>
        </w:rPr>
        <w:t xml:space="preserve">may weight in a maximum of 2 fish per hour. Please do not crowd the commitment marker line. Tournament officials on the dock do not have leaderboard information. The </w:t>
      </w:r>
      <w:r w:rsidR="00D72F60" w:rsidRPr="00D72F60">
        <w:rPr>
          <w:rFonts w:asciiTheme="minorHAnsi" w:hAnsiTheme="minorHAnsi" w:cstheme="minorHAnsi"/>
          <w:sz w:val="28"/>
          <w:szCs w:val="28"/>
        </w:rPr>
        <w:t>up-to-date</w:t>
      </w:r>
      <w:r w:rsidR="00B707FC" w:rsidRPr="00D72F60">
        <w:rPr>
          <w:rFonts w:asciiTheme="minorHAnsi" w:hAnsiTheme="minorHAnsi" w:cstheme="minorHAnsi"/>
          <w:sz w:val="28"/>
          <w:szCs w:val="28"/>
        </w:rPr>
        <w:t xml:space="preserve"> </w:t>
      </w:r>
      <w:r w:rsidR="00D72F60" w:rsidRPr="00D72F60">
        <w:rPr>
          <w:rFonts w:asciiTheme="minorHAnsi" w:hAnsiTheme="minorHAnsi" w:cstheme="minorHAnsi"/>
          <w:sz w:val="28"/>
          <w:szCs w:val="28"/>
        </w:rPr>
        <w:t xml:space="preserve">leaderboard information is available at </w:t>
      </w:r>
      <w:hyperlink r:id="rId5" w:history="1">
        <w:r w:rsidR="00D72F60" w:rsidRPr="00D72F60">
          <w:rPr>
            <w:rStyle w:val="Hyperlink"/>
            <w:rFonts w:asciiTheme="minorHAnsi" w:hAnsiTheme="minorHAnsi" w:cstheme="minorHAnsi"/>
            <w:sz w:val="28"/>
            <w:szCs w:val="28"/>
          </w:rPr>
          <w:t>www.quintebassanglers.ca</w:t>
        </w:r>
      </w:hyperlink>
      <w:r w:rsidR="00D72F60" w:rsidRPr="00D72F60">
        <w:rPr>
          <w:rFonts w:asciiTheme="minorHAnsi" w:hAnsiTheme="minorHAnsi" w:cstheme="minorHAnsi"/>
          <w:sz w:val="28"/>
          <w:szCs w:val="28"/>
        </w:rPr>
        <w:t xml:space="preserve"> don’t forget to refresh your browser regularly. </w:t>
      </w:r>
    </w:p>
    <w:p w14:paraId="3724A8CE"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Culling Equipment that punctures the body or mouth of fish such as ‘stringer style culling clips, balance beams, and related equipment, etc. may not be used.</w:t>
      </w:r>
    </w:p>
    <w:p w14:paraId="146CB97C"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In the event of a tie, the first competitor to weigh a fish, will be deemed to be the winner.</w:t>
      </w:r>
    </w:p>
    <w:p w14:paraId="2A148AF0"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Quinte Bass Anglers may increase or decrease cash awards and prizes at any time.</w:t>
      </w:r>
    </w:p>
    <w:p w14:paraId="7122D833" w14:textId="5D59F633"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Competitors under 18 years of age must fish </w:t>
      </w:r>
      <w:r w:rsidR="00D2175C" w:rsidRPr="00C864E9">
        <w:rPr>
          <w:rFonts w:asciiTheme="minorHAnsi" w:hAnsiTheme="minorHAnsi" w:cstheme="minorHAnsi"/>
          <w:sz w:val="28"/>
          <w:szCs w:val="28"/>
        </w:rPr>
        <w:t>with or</w:t>
      </w:r>
      <w:r w:rsidRPr="00C864E9">
        <w:rPr>
          <w:rFonts w:asciiTheme="minorHAnsi" w:hAnsiTheme="minorHAnsi" w:cstheme="minorHAnsi"/>
          <w:sz w:val="28"/>
          <w:szCs w:val="28"/>
        </w:rPr>
        <w:t xml:space="preserve"> have a parent/guardian sign the release form.</w:t>
      </w:r>
    </w:p>
    <w:p w14:paraId="60CD1383" w14:textId="7918D8D4"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Electronic</w:t>
      </w:r>
      <w:r w:rsidR="00D72F60">
        <w:rPr>
          <w:rFonts w:asciiTheme="minorHAnsi" w:hAnsiTheme="minorHAnsi" w:cstheme="minorHAnsi"/>
          <w:sz w:val="28"/>
          <w:szCs w:val="28"/>
        </w:rPr>
        <w:t xml:space="preserve"> leaderboard</w:t>
      </w:r>
      <w:r w:rsidRPr="00C864E9">
        <w:rPr>
          <w:rFonts w:asciiTheme="minorHAnsi" w:hAnsiTheme="minorHAnsi" w:cstheme="minorHAnsi"/>
          <w:sz w:val="28"/>
          <w:szCs w:val="28"/>
        </w:rPr>
        <w:t xml:space="preserve"> updates </w:t>
      </w:r>
      <w:r w:rsidR="00D2175C">
        <w:rPr>
          <w:rFonts w:asciiTheme="minorHAnsi" w:hAnsiTheme="minorHAnsi" w:cstheme="minorHAnsi"/>
          <w:sz w:val="28"/>
          <w:szCs w:val="28"/>
        </w:rPr>
        <w:t>will be posted on the Direct Realty website</w:t>
      </w:r>
      <w:r w:rsidRPr="00C864E9">
        <w:rPr>
          <w:rFonts w:asciiTheme="minorHAnsi" w:hAnsiTheme="minorHAnsi" w:cstheme="minorHAnsi"/>
          <w:sz w:val="28"/>
          <w:szCs w:val="28"/>
        </w:rPr>
        <w:t>.</w:t>
      </w:r>
      <w:r w:rsidR="00D2175C">
        <w:rPr>
          <w:rFonts w:asciiTheme="minorHAnsi" w:hAnsiTheme="minorHAnsi" w:cstheme="minorHAnsi"/>
          <w:sz w:val="28"/>
          <w:szCs w:val="28"/>
        </w:rPr>
        <w:t xml:space="preserve"> Incase of emergency leaderboard updated will be posted to Facebook.</w:t>
      </w:r>
      <w:r w:rsidRPr="00C864E9">
        <w:rPr>
          <w:rFonts w:asciiTheme="minorHAnsi" w:hAnsiTheme="minorHAnsi" w:cstheme="minorHAnsi"/>
          <w:sz w:val="28"/>
          <w:szCs w:val="28"/>
        </w:rPr>
        <w:t xml:space="preserve"> Every effort will be made to make sure these reports are consistent and </w:t>
      </w:r>
      <w:r w:rsidR="00D2175C" w:rsidRPr="00C864E9">
        <w:rPr>
          <w:rFonts w:asciiTheme="minorHAnsi" w:hAnsiTheme="minorHAnsi" w:cstheme="minorHAnsi"/>
          <w:sz w:val="28"/>
          <w:szCs w:val="28"/>
        </w:rPr>
        <w:t>accurate,</w:t>
      </w:r>
      <w:r w:rsidRPr="00C864E9">
        <w:rPr>
          <w:rFonts w:asciiTheme="minorHAnsi" w:hAnsiTheme="minorHAnsi" w:cstheme="minorHAnsi"/>
          <w:sz w:val="28"/>
          <w:szCs w:val="28"/>
        </w:rPr>
        <w:t xml:space="preserve"> but this cannot be guaranteed.</w:t>
      </w:r>
    </w:p>
    <w:p w14:paraId="36727383"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All decisions made by the Tournament Director/Officials will be final. Anyone wishing to lodge a protest will have until 5 minutes after the final fish of the day is </w:t>
      </w:r>
      <w:proofErr w:type="gramStart"/>
      <w:r w:rsidRPr="00C864E9">
        <w:rPr>
          <w:rFonts w:asciiTheme="minorHAnsi" w:hAnsiTheme="minorHAnsi" w:cstheme="minorHAnsi"/>
          <w:sz w:val="28"/>
          <w:szCs w:val="28"/>
        </w:rPr>
        <w:t>weighed-in.</w:t>
      </w:r>
      <w:proofErr w:type="gramEnd"/>
      <w:r w:rsidRPr="00C864E9">
        <w:rPr>
          <w:rFonts w:asciiTheme="minorHAnsi" w:hAnsiTheme="minorHAnsi" w:cstheme="minorHAnsi"/>
          <w:sz w:val="28"/>
          <w:szCs w:val="28"/>
        </w:rPr>
        <w:t xml:space="preserve"> A $50 protest fee will apply. If the protest is upheld the fee may be returned to the protesting angler.</w:t>
      </w:r>
    </w:p>
    <w:p w14:paraId="5FC64A25"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Successful completion of a polygraph examination may be required of winners.</w:t>
      </w:r>
    </w:p>
    <w:p w14:paraId="55175A50" w14:textId="77777777" w:rsidR="00EF29A7" w:rsidRPr="00C864E9"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 xml:space="preserve">Sportsman like conduct is </w:t>
      </w:r>
      <w:proofErr w:type="gramStart"/>
      <w:r w:rsidRPr="00C864E9">
        <w:rPr>
          <w:rFonts w:asciiTheme="minorHAnsi" w:hAnsiTheme="minorHAnsi" w:cstheme="minorHAnsi"/>
          <w:sz w:val="28"/>
          <w:szCs w:val="28"/>
        </w:rPr>
        <w:t>required at all times</w:t>
      </w:r>
      <w:proofErr w:type="gramEnd"/>
      <w:r w:rsidRPr="00C864E9">
        <w:rPr>
          <w:rFonts w:asciiTheme="minorHAnsi" w:hAnsiTheme="minorHAnsi" w:cstheme="minorHAnsi"/>
          <w:sz w:val="28"/>
          <w:szCs w:val="28"/>
        </w:rPr>
        <w:t>.</w:t>
      </w:r>
    </w:p>
    <w:p w14:paraId="63C470BE" w14:textId="02261C0B" w:rsidR="00EF29A7" w:rsidRDefault="00EF29A7" w:rsidP="00EF29A7">
      <w:pPr>
        <w:pStyle w:val="BodyText"/>
        <w:numPr>
          <w:ilvl w:val="0"/>
          <w:numId w:val="1"/>
        </w:numPr>
        <w:tabs>
          <w:tab w:val="left" w:pos="472"/>
        </w:tabs>
        <w:ind w:left="471" w:hanging="354"/>
        <w:rPr>
          <w:rFonts w:asciiTheme="minorHAnsi" w:hAnsiTheme="minorHAnsi" w:cstheme="minorHAnsi"/>
          <w:sz w:val="28"/>
          <w:szCs w:val="28"/>
        </w:rPr>
      </w:pPr>
      <w:r w:rsidRPr="00C864E9">
        <w:rPr>
          <w:rFonts w:asciiTheme="minorHAnsi" w:hAnsiTheme="minorHAnsi" w:cstheme="minorHAnsi"/>
          <w:sz w:val="28"/>
          <w:szCs w:val="28"/>
        </w:rPr>
        <w:t>Fishing begins at 7</w:t>
      </w:r>
      <w:r w:rsidR="00D2175C">
        <w:rPr>
          <w:rFonts w:asciiTheme="minorHAnsi" w:hAnsiTheme="minorHAnsi" w:cstheme="minorHAnsi"/>
          <w:sz w:val="28"/>
          <w:szCs w:val="28"/>
        </w:rPr>
        <w:t>:00</w:t>
      </w:r>
      <w:r w:rsidRPr="00C864E9">
        <w:rPr>
          <w:rFonts w:asciiTheme="minorHAnsi" w:hAnsiTheme="minorHAnsi" w:cstheme="minorHAnsi"/>
          <w:sz w:val="28"/>
          <w:szCs w:val="28"/>
        </w:rPr>
        <w:t>AM and ends at 3</w:t>
      </w:r>
      <w:r w:rsidR="00D2175C">
        <w:rPr>
          <w:rFonts w:asciiTheme="minorHAnsi" w:hAnsiTheme="minorHAnsi" w:cstheme="minorHAnsi"/>
          <w:sz w:val="28"/>
          <w:szCs w:val="28"/>
        </w:rPr>
        <w:t>:00</w:t>
      </w:r>
      <w:r w:rsidRPr="00C864E9">
        <w:rPr>
          <w:rFonts w:asciiTheme="minorHAnsi" w:hAnsiTheme="minorHAnsi" w:cstheme="minorHAnsi"/>
          <w:sz w:val="28"/>
          <w:szCs w:val="28"/>
        </w:rPr>
        <w:t>PM. No lines in the water before this time.</w:t>
      </w:r>
    </w:p>
    <w:p w14:paraId="0B0E7E82" w14:textId="05CE85F3" w:rsidR="00D2175C" w:rsidRDefault="00D2175C" w:rsidP="00EF29A7">
      <w:pPr>
        <w:pStyle w:val="BodyText"/>
        <w:numPr>
          <w:ilvl w:val="0"/>
          <w:numId w:val="1"/>
        </w:numPr>
        <w:tabs>
          <w:tab w:val="left" w:pos="472"/>
        </w:tabs>
        <w:ind w:left="471" w:hanging="354"/>
        <w:rPr>
          <w:rFonts w:asciiTheme="minorHAnsi" w:hAnsiTheme="minorHAnsi" w:cstheme="minorHAnsi"/>
          <w:sz w:val="28"/>
          <w:szCs w:val="28"/>
        </w:rPr>
      </w:pPr>
      <w:r>
        <w:rPr>
          <w:rFonts w:asciiTheme="minorHAnsi" w:hAnsiTheme="minorHAnsi" w:cstheme="minorHAnsi"/>
          <w:sz w:val="28"/>
          <w:szCs w:val="28"/>
        </w:rPr>
        <w:t xml:space="preserve">Prize collection </w:t>
      </w:r>
      <w:r w:rsidR="003B148D">
        <w:rPr>
          <w:rFonts w:asciiTheme="minorHAnsi" w:hAnsiTheme="minorHAnsi" w:cstheme="minorHAnsi"/>
          <w:sz w:val="28"/>
          <w:szCs w:val="28"/>
        </w:rPr>
        <w:t>–</w:t>
      </w:r>
      <w:r>
        <w:rPr>
          <w:rFonts w:asciiTheme="minorHAnsi" w:hAnsiTheme="minorHAnsi" w:cstheme="minorHAnsi"/>
          <w:sz w:val="28"/>
          <w:szCs w:val="28"/>
        </w:rPr>
        <w:t xml:space="preserve"> </w:t>
      </w:r>
      <w:r w:rsidR="003B148D">
        <w:rPr>
          <w:rFonts w:asciiTheme="minorHAnsi" w:hAnsiTheme="minorHAnsi" w:cstheme="minorHAnsi"/>
          <w:sz w:val="28"/>
          <w:szCs w:val="28"/>
        </w:rPr>
        <w:t xml:space="preserve">If you win an hour all prize packs must be picked up between 4:00pm and 5:00pm during the prize ceremony at the George St. boat launch. If you can’t make the </w:t>
      </w:r>
      <w:r w:rsidR="00A47AFD">
        <w:rPr>
          <w:rFonts w:asciiTheme="minorHAnsi" w:hAnsiTheme="minorHAnsi" w:cstheme="minorHAnsi"/>
          <w:sz w:val="28"/>
          <w:szCs w:val="28"/>
        </w:rPr>
        <w:t>ceremony,</w:t>
      </w:r>
      <w:r w:rsidR="003B148D">
        <w:rPr>
          <w:rFonts w:asciiTheme="minorHAnsi" w:hAnsiTheme="minorHAnsi" w:cstheme="minorHAnsi"/>
          <w:sz w:val="28"/>
          <w:szCs w:val="28"/>
        </w:rPr>
        <w:t xml:space="preserve"> you must notify the tournament director. </w:t>
      </w:r>
      <w:r w:rsidR="00A47AFD">
        <w:rPr>
          <w:rFonts w:asciiTheme="minorHAnsi" w:hAnsiTheme="minorHAnsi" w:cstheme="minorHAnsi"/>
          <w:sz w:val="28"/>
          <w:szCs w:val="28"/>
        </w:rPr>
        <w:t>C</w:t>
      </w:r>
      <w:r w:rsidR="003B148D">
        <w:rPr>
          <w:rFonts w:asciiTheme="minorHAnsi" w:hAnsiTheme="minorHAnsi" w:cstheme="minorHAnsi"/>
          <w:sz w:val="28"/>
          <w:szCs w:val="28"/>
        </w:rPr>
        <w:t>ash winnings will be e-transferred</w:t>
      </w:r>
      <w:r w:rsidR="00A47AFD">
        <w:rPr>
          <w:rFonts w:asciiTheme="minorHAnsi" w:hAnsiTheme="minorHAnsi" w:cstheme="minorHAnsi"/>
          <w:sz w:val="28"/>
          <w:szCs w:val="28"/>
        </w:rPr>
        <w:t>, all prizes will be forfeited</w:t>
      </w:r>
      <w:r w:rsidR="003B148D">
        <w:rPr>
          <w:rFonts w:asciiTheme="minorHAnsi" w:hAnsiTheme="minorHAnsi" w:cstheme="minorHAnsi"/>
          <w:sz w:val="28"/>
          <w:szCs w:val="28"/>
        </w:rPr>
        <w:t xml:space="preserve">. </w:t>
      </w:r>
      <w:r w:rsidR="00A47AFD">
        <w:rPr>
          <w:rFonts w:asciiTheme="minorHAnsi" w:hAnsiTheme="minorHAnsi" w:cstheme="minorHAnsi"/>
          <w:sz w:val="28"/>
          <w:szCs w:val="28"/>
        </w:rPr>
        <w:t>Y</w:t>
      </w:r>
      <w:r w:rsidR="003B148D">
        <w:rPr>
          <w:rFonts w:asciiTheme="minorHAnsi" w:hAnsiTheme="minorHAnsi" w:cstheme="minorHAnsi"/>
          <w:sz w:val="28"/>
          <w:szCs w:val="28"/>
        </w:rPr>
        <w:t xml:space="preserve">ou may notify the tournament director and send someone in your place to collect the prize. </w:t>
      </w:r>
      <w:r w:rsidR="00A47AFD">
        <w:rPr>
          <w:rFonts w:asciiTheme="minorHAnsi" w:hAnsiTheme="minorHAnsi" w:cstheme="minorHAnsi"/>
          <w:sz w:val="28"/>
          <w:szCs w:val="28"/>
        </w:rPr>
        <w:t xml:space="preserve">Any unclaimed prizes will be raffled off at the end of the ceremony. </w:t>
      </w:r>
    </w:p>
    <w:p w14:paraId="7A6D068E" w14:textId="77777777" w:rsidR="00197120" w:rsidRDefault="00197120" w:rsidP="00197120">
      <w:pPr>
        <w:pStyle w:val="BodyText"/>
        <w:tabs>
          <w:tab w:val="left" w:pos="472"/>
        </w:tabs>
        <w:ind w:left="471"/>
        <w:rPr>
          <w:rFonts w:asciiTheme="minorHAnsi" w:hAnsiTheme="minorHAnsi" w:cstheme="minorHAnsi"/>
          <w:sz w:val="28"/>
          <w:szCs w:val="28"/>
        </w:rPr>
      </w:pPr>
    </w:p>
    <w:p w14:paraId="5550BCA2" w14:textId="7493C39E" w:rsidR="00D2175C" w:rsidRPr="00C864E9" w:rsidRDefault="00D2175C" w:rsidP="00D2175C">
      <w:pPr>
        <w:pStyle w:val="BodyText"/>
        <w:tabs>
          <w:tab w:val="left" w:pos="472"/>
        </w:tabs>
        <w:rPr>
          <w:rFonts w:asciiTheme="minorHAnsi" w:hAnsiTheme="minorHAnsi" w:cstheme="minorHAnsi"/>
          <w:sz w:val="28"/>
          <w:szCs w:val="28"/>
        </w:rPr>
        <w:sectPr w:rsidR="00D2175C" w:rsidRPr="00C864E9" w:rsidSect="007F3DE4">
          <w:pgSz w:w="12240" w:h="15840"/>
          <w:pgMar w:top="320" w:right="340" w:bottom="280" w:left="300" w:header="720" w:footer="720" w:gutter="0"/>
          <w:cols w:space="720"/>
        </w:sectPr>
      </w:pPr>
    </w:p>
    <w:p w14:paraId="26E4EC58" w14:textId="77777777" w:rsidR="000549FF" w:rsidRDefault="000549FF" w:rsidP="00EF29A7">
      <w:pPr>
        <w:pStyle w:val="Heading1"/>
        <w:spacing w:before="42"/>
        <w:ind w:left="2268"/>
      </w:pPr>
    </w:p>
    <w:sectPr w:rsidR="00054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495E"/>
    <w:multiLevelType w:val="hybridMultilevel"/>
    <w:tmpl w:val="9EC6BA76"/>
    <w:lvl w:ilvl="0" w:tplc="9F142944">
      <w:start w:val="1"/>
      <w:numFmt w:val="decimal"/>
      <w:lvlText w:val="%1."/>
      <w:lvlJc w:val="left"/>
      <w:pPr>
        <w:ind w:left="-633" w:hanging="360"/>
      </w:pPr>
      <w:rPr>
        <w:rFonts w:hint="default"/>
      </w:rPr>
    </w:lvl>
    <w:lvl w:ilvl="1" w:tplc="10090019" w:tentative="1">
      <w:start w:val="1"/>
      <w:numFmt w:val="lowerLetter"/>
      <w:lvlText w:val="%2."/>
      <w:lvlJc w:val="left"/>
      <w:pPr>
        <w:ind w:left="87" w:hanging="360"/>
      </w:pPr>
    </w:lvl>
    <w:lvl w:ilvl="2" w:tplc="1009001B" w:tentative="1">
      <w:start w:val="1"/>
      <w:numFmt w:val="lowerRoman"/>
      <w:lvlText w:val="%3."/>
      <w:lvlJc w:val="right"/>
      <w:pPr>
        <w:ind w:left="807" w:hanging="180"/>
      </w:pPr>
    </w:lvl>
    <w:lvl w:ilvl="3" w:tplc="1009000F" w:tentative="1">
      <w:start w:val="1"/>
      <w:numFmt w:val="decimal"/>
      <w:lvlText w:val="%4."/>
      <w:lvlJc w:val="left"/>
      <w:pPr>
        <w:ind w:left="1527" w:hanging="360"/>
      </w:pPr>
    </w:lvl>
    <w:lvl w:ilvl="4" w:tplc="10090019" w:tentative="1">
      <w:start w:val="1"/>
      <w:numFmt w:val="lowerLetter"/>
      <w:lvlText w:val="%5."/>
      <w:lvlJc w:val="left"/>
      <w:pPr>
        <w:ind w:left="2247" w:hanging="360"/>
      </w:pPr>
    </w:lvl>
    <w:lvl w:ilvl="5" w:tplc="1009001B" w:tentative="1">
      <w:start w:val="1"/>
      <w:numFmt w:val="lowerRoman"/>
      <w:lvlText w:val="%6."/>
      <w:lvlJc w:val="right"/>
      <w:pPr>
        <w:ind w:left="2967" w:hanging="180"/>
      </w:pPr>
    </w:lvl>
    <w:lvl w:ilvl="6" w:tplc="1009000F" w:tentative="1">
      <w:start w:val="1"/>
      <w:numFmt w:val="decimal"/>
      <w:lvlText w:val="%7."/>
      <w:lvlJc w:val="left"/>
      <w:pPr>
        <w:ind w:left="3687" w:hanging="360"/>
      </w:pPr>
    </w:lvl>
    <w:lvl w:ilvl="7" w:tplc="10090019" w:tentative="1">
      <w:start w:val="1"/>
      <w:numFmt w:val="lowerLetter"/>
      <w:lvlText w:val="%8."/>
      <w:lvlJc w:val="left"/>
      <w:pPr>
        <w:ind w:left="4407" w:hanging="360"/>
      </w:pPr>
    </w:lvl>
    <w:lvl w:ilvl="8" w:tplc="1009001B" w:tentative="1">
      <w:start w:val="1"/>
      <w:numFmt w:val="lowerRoman"/>
      <w:lvlText w:val="%9."/>
      <w:lvlJc w:val="right"/>
      <w:pPr>
        <w:ind w:left="5127" w:hanging="180"/>
      </w:pPr>
    </w:lvl>
  </w:abstractNum>
  <w:abstractNum w:abstractNumId="1" w15:restartNumberingAfterBreak="0">
    <w:nsid w:val="55527702"/>
    <w:multiLevelType w:val="hybridMultilevel"/>
    <w:tmpl w:val="5E2672E4"/>
    <w:lvl w:ilvl="0" w:tplc="3B50E584">
      <w:start w:val="1"/>
      <w:numFmt w:val="decimal"/>
      <w:lvlText w:val="%1."/>
      <w:lvlJc w:val="left"/>
      <w:pPr>
        <w:ind w:left="117" w:hanging="238"/>
      </w:pPr>
      <w:rPr>
        <w:rFonts w:ascii="Arial Narrow" w:eastAsia="Arial Narrow" w:hAnsi="Arial Narrow" w:hint="default"/>
        <w:spacing w:val="-1"/>
        <w:w w:val="99"/>
        <w:sz w:val="26"/>
        <w:szCs w:val="26"/>
      </w:rPr>
    </w:lvl>
    <w:lvl w:ilvl="1" w:tplc="BC301D96">
      <w:start w:val="1"/>
      <w:numFmt w:val="bullet"/>
      <w:lvlText w:val="•"/>
      <w:lvlJc w:val="left"/>
      <w:pPr>
        <w:ind w:left="1265" w:hanging="238"/>
      </w:pPr>
      <w:rPr>
        <w:rFonts w:hint="default"/>
      </w:rPr>
    </w:lvl>
    <w:lvl w:ilvl="2" w:tplc="5FB62CDC">
      <w:start w:val="1"/>
      <w:numFmt w:val="bullet"/>
      <w:lvlText w:val="•"/>
      <w:lvlJc w:val="left"/>
      <w:pPr>
        <w:ind w:left="2414" w:hanging="238"/>
      </w:pPr>
      <w:rPr>
        <w:rFonts w:hint="default"/>
      </w:rPr>
    </w:lvl>
    <w:lvl w:ilvl="3" w:tplc="568469E0">
      <w:start w:val="1"/>
      <w:numFmt w:val="bullet"/>
      <w:lvlText w:val="•"/>
      <w:lvlJc w:val="left"/>
      <w:pPr>
        <w:ind w:left="3562" w:hanging="238"/>
      </w:pPr>
      <w:rPr>
        <w:rFonts w:hint="default"/>
      </w:rPr>
    </w:lvl>
    <w:lvl w:ilvl="4" w:tplc="3292937E">
      <w:start w:val="1"/>
      <w:numFmt w:val="bullet"/>
      <w:lvlText w:val="•"/>
      <w:lvlJc w:val="left"/>
      <w:pPr>
        <w:ind w:left="4710" w:hanging="238"/>
      </w:pPr>
      <w:rPr>
        <w:rFonts w:hint="default"/>
      </w:rPr>
    </w:lvl>
    <w:lvl w:ilvl="5" w:tplc="B8D0A0AE">
      <w:start w:val="1"/>
      <w:numFmt w:val="bullet"/>
      <w:lvlText w:val="•"/>
      <w:lvlJc w:val="left"/>
      <w:pPr>
        <w:ind w:left="5858" w:hanging="238"/>
      </w:pPr>
      <w:rPr>
        <w:rFonts w:hint="default"/>
      </w:rPr>
    </w:lvl>
    <w:lvl w:ilvl="6" w:tplc="9E2EC9A2">
      <w:start w:val="1"/>
      <w:numFmt w:val="bullet"/>
      <w:lvlText w:val="•"/>
      <w:lvlJc w:val="left"/>
      <w:pPr>
        <w:ind w:left="7007" w:hanging="238"/>
      </w:pPr>
      <w:rPr>
        <w:rFonts w:hint="default"/>
      </w:rPr>
    </w:lvl>
    <w:lvl w:ilvl="7" w:tplc="E4DC7F7E">
      <w:start w:val="1"/>
      <w:numFmt w:val="bullet"/>
      <w:lvlText w:val="•"/>
      <w:lvlJc w:val="left"/>
      <w:pPr>
        <w:ind w:left="8155" w:hanging="238"/>
      </w:pPr>
      <w:rPr>
        <w:rFonts w:hint="default"/>
      </w:rPr>
    </w:lvl>
    <w:lvl w:ilvl="8" w:tplc="6630CE10">
      <w:start w:val="1"/>
      <w:numFmt w:val="bullet"/>
      <w:lvlText w:val="•"/>
      <w:lvlJc w:val="left"/>
      <w:pPr>
        <w:ind w:left="9303" w:hanging="238"/>
      </w:pPr>
      <w:rPr>
        <w:rFonts w:hint="default"/>
      </w:rPr>
    </w:lvl>
  </w:abstractNum>
  <w:num w:numId="1" w16cid:durableId="289241649">
    <w:abstractNumId w:val="1"/>
  </w:num>
  <w:num w:numId="2" w16cid:durableId="17977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7"/>
    <w:rsid w:val="000549FF"/>
    <w:rsid w:val="00063B1C"/>
    <w:rsid w:val="00197120"/>
    <w:rsid w:val="001C646C"/>
    <w:rsid w:val="002175B5"/>
    <w:rsid w:val="002D2356"/>
    <w:rsid w:val="003B148D"/>
    <w:rsid w:val="00962177"/>
    <w:rsid w:val="00A47AFD"/>
    <w:rsid w:val="00B707FC"/>
    <w:rsid w:val="00C93140"/>
    <w:rsid w:val="00D2175C"/>
    <w:rsid w:val="00D72F60"/>
    <w:rsid w:val="00EF2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1E3E"/>
  <w15:chartTrackingRefBased/>
  <w15:docId w15:val="{A9770F26-1C61-412C-958E-6644FE9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29A7"/>
    <w:pPr>
      <w:widowControl w:val="0"/>
      <w:spacing w:after="0" w:line="240" w:lineRule="auto"/>
    </w:pPr>
    <w:rPr>
      <w:lang w:val="en-US"/>
    </w:rPr>
  </w:style>
  <w:style w:type="paragraph" w:styleId="Heading1">
    <w:name w:val="heading 1"/>
    <w:basedOn w:val="Normal"/>
    <w:link w:val="Heading1Char"/>
    <w:uiPriority w:val="1"/>
    <w:qFormat/>
    <w:rsid w:val="00EF29A7"/>
    <w:pPr>
      <w:ind w:left="24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29A7"/>
    <w:rPr>
      <w:rFonts w:ascii="Calibri" w:eastAsia="Calibri" w:hAnsi="Calibri"/>
      <w:b/>
      <w:bCs/>
      <w:sz w:val="28"/>
      <w:szCs w:val="28"/>
      <w:lang w:val="en-US"/>
    </w:rPr>
  </w:style>
  <w:style w:type="paragraph" w:styleId="BodyText">
    <w:name w:val="Body Text"/>
    <w:basedOn w:val="Normal"/>
    <w:link w:val="BodyTextChar"/>
    <w:uiPriority w:val="1"/>
    <w:qFormat/>
    <w:rsid w:val="00EF29A7"/>
    <w:pPr>
      <w:spacing w:before="57"/>
      <w:ind w:left="117"/>
    </w:pPr>
    <w:rPr>
      <w:rFonts w:ascii="Arial Narrow" w:eastAsia="Arial Narrow" w:hAnsi="Arial Narrow"/>
      <w:sz w:val="26"/>
      <w:szCs w:val="26"/>
    </w:rPr>
  </w:style>
  <w:style w:type="character" w:customStyle="1" w:styleId="BodyTextChar">
    <w:name w:val="Body Text Char"/>
    <w:basedOn w:val="DefaultParagraphFont"/>
    <w:link w:val="BodyText"/>
    <w:uiPriority w:val="1"/>
    <w:rsid w:val="00EF29A7"/>
    <w:rPr>
      <w:rFonts w:ascii="Arial Narrow" w:eastAsia="Arial Narrow" w:hAnsi="Arial Narrow"/>
      <w:sz w:val="26"/>
      <w:szCs w:val="26"/>
      <w:lang w:val="en-US"/>
    </w:rPr>
  </w:style>
  <w:style w:type="table" w:styleId="TableGrid">
    <w:name w:val="Table Grid"/>
    <w:basedOn w:val="TableNormal"/>
    <w:uiPriority w:val="39"/>
    <w:rsid w:val="00EF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9A7"/>
    <w:rPr>
      <w:color w:val="0563C1" w:themeColor="hyperlink"/>
      <w:u w:val="single"/>
    </w:rPr>
  </w:style>
  <w:style w:type="character" w:styleId="UnresolvedMention">
    <w:name w:val="Unresolved Mention"/>
    <w:basedOn w:val="DefaultParagraphFont"/>
    <w:uiPriority w:val="99"/>
    <w:semiHidden/>
    <w:unhideWhenUsed/>
    <w:rsid w:val="00D7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tebassangler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Macdonald</dc:creator>
  <cp:keywords/>
  <dc:description/>
  <cp:lastModifiedBy>Megan Macdonald</cp:lastModifiedBy>
  <cp:revision>3</cp:revision>
  <dcterms:created xsi:type="dcterms:W3CDTF">2023-01-05T02:09:00Z</dcterms:created>
  <dcterms:modified xsi:type="dcterms:W3CDTF">2023-01-09T01:56:00Z</dcterms:modified>
</cp:coreProperties>
</file>